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87284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02</w:t>
            </w:r>
            <w:r w:rsidR="00F17F1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апреля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D87284" w:rsidRPr="00D8728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Налоговая отчетность за 1 квартал 2019г</w:t>
            </w: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5667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D87284">
              <w:t xml:space="preserve"> </w:t>
            </w:r>
            <w:proofErr w:type="spellStart"/>
            <w:r w:rsidR="00D87284" w:rsidRPr="00D872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Бобовникова</w:t>
            </w:r>
            <w:proofErr w:type="spellEnd"/>
            <w:r w:rsidR="00D87284" w:rsidRPr="00D872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Светлана Александровна </w:t>
            </w:r>
            <w:r w:rsidR="00C9300A" w:rsidRPr="00C9300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–</w:t>
            </w:r>
            <w:r w:rsidR="00556677" w:rsidRPr="0055667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– </w:t>
            </w:r>
            <w:r w:rsidR="00556677" w:rsidRPr="005566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эксперт в области бухгалтерского учёта, аудита и МСФО, дипломированный специалист АССА </w:t>
            </w:r>
            <w:proofErr w:type="spellStart"/>
            <w:r w:rsidR="00556677" w:rsidRPr="00556677">
              <w:rPr>
                <w:rFonts w:ascii="Times New Roman" w:eastAsia="Calibri" w:hAnsi="Times New Roman" w:cs="Times New Roman"/>
                <w:color w:val="000000"/>
                <w:sz w:val="24"/>
              </w:rPr>
              <w:t>DipIFR</w:t>
            </w:r>
            <w:proofErr w:type="spellEnd"/>
            <w:r w:rsidR="00556677" w:rsidRPr="005566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ИСФМ (Великобритания), специалист высокого класса с обширным практическим опытом по трансформации отчетности в МСФО, преподаватель со стажем более 25 лет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E168E0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b/>
          <w:bCs/>
          <w:sz w:val="24"/>
          <w:lang w:eastAsia="ru-RU"/>
        </w:rPr>
        <w:t>1. Обзор важнейших изменений по налогам, на которые необходимо обратить внимание при формировании налоговой отчетности за 1-й квартал 2019г.: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>  - увеличение ставки по НДС до 20%: сложности перехода, новый порядок оформления возврата товара;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>  - вычет по электронным услугам иностранных компаний;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 xml:space="preserve">  - новый порядок подтверждения нулевой ставки;  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 xml:space="preserve">  - применение повышающих коэффициентов для налоговой амортизации; 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>  - затраты на оплату путевок для сотрудников;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>  - плата за проезд «</w:t>
      </w:r>
      <w:proofErr w:type="spellStart"/>
      <w:r w:rsidRPr="00556677">
        <w:rPr>
          <w:rFonts w:ascii="Times New Roman" w:hAnsi="Times New Roman" w:cs="Times New Roman"/>
          <w:sz w:val="24"/>
          <w:lang w:eastAsia="ru-RU"/>
        </w:rPr>
        <w:t>большегрузов</w:t>
      </w:r>
      <w:proofErr w:type="spellEnd"/>
      <w:r w:rsidRPr="00556677">
        <w:rPr>
          <w:rFonts w:ascii="Times New Roman" w:hAnsi="Times New Roman" w:cs="Times New Roman"/>
          <w:sz w:val="24"/>
          <w:lang w:eastAsia="ru-RU"/>
        </w:rPr>
        <w:t xml:space="preserve">»; 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 xml:space="preserve">  - исключение движимого имущества из объектов налогообложения по налогу на имущество; 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sz w:val="24"/>
          <w:lang w:eastAsia="ru-RU"/>
        </w:rPr>
        <w:t>  - изменения по транспортному налогу.</w:t>
      </w:r>
    </w:p>
    <w:p w:rsidR="00556677" w:rsidRPr="00E168E0" w:rsidRDefault="00556677" w:rsidP="00556677">
      <w:pPr>
        <w:spacing w:after="0" w:line="240" w:lineRule="auto"/>
        <w:rPr>
          <w:rFonts w:ascii="Times New Roman" w:hAnsi="Times New Roman" w:cs="Times New Roman"/>
          <w:sz w:val="16"/>
          <w:lang w:val="en-US" w:eastAsia="ru-RU"/>
        </w:rPr>
      </w:pP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b/>
          <w:bCs/>
          <w:sz w:val="24"/>
          <w:lang w:eastAsia="ru-RU"/>
        </w:rPr>
        <w:t>2. Новые форматы электронных счетов-фактур, УПД, пояснений к декларации по НДС. Новая форма и особенности заполнения налоговых деклараций по НДС и налогу на имущество.</w:t>
      </w:r>
    </w:p>
    <w:p w:rsidR="00556677" w:rsidRPr="00E168E0" w:rsidRDefault="00556677" w:rsidP="00556677">
      <w:pPr>
        <w:spacing w:after="0" w:line="240" w:lineRule="auto"/>
        <w:rPr>
          <w:rFonts w:ascii="Times New Roman" w:hAnsi="Times New Roman" w:cs="Times New Roman"/>
          <w:sz w:val="16"/>
          <w:lang w:eastAsia="ru-RU"/>
        </w:rPr>
      </w:pPr>
      <w:r w:rsidRPr="00E168E0">
        <w:rPr>
          <w:rFonts w:ascii="Times New Roman" w:hAnsi="Times New Roman" w:cs="Times New Roman"/>
          <w:sz w:val="16"/>
          <w:lang w:eastAsia="ru-RU"/>
        </w:rPr>
        <w:t> </w:t>
      </w:r>
    </w:p>
    <w:p w:rsidR="00556677" w:rsidRPr="00556677" w:rsidRDefault="00556677" w:rsidP="00556677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556677">
        <w:rPr>
          <w:rFonts w:ascii="Times New Roman" w:hAnsi="Times New Roman" w:cs="Times New Roman"/>
          <w:b/>
          <w:bCs/>
          <w:sz w:val="24"/>
          <w:lang w:eastAsia="ru-RU"/>
        </w:rPr>
        <w:t>3. Прочие актуальные изменения, которые необходимо учесть при составлении налоговой отчетности за 1 квартал 2019г.</w:t>
      </w:r>
    </w:p>
    <w:p w:rsidR="00A35861" w:rsidRPr="00E168E0" w:rsidRDefault="00A35861" w:rsidP="00556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A35861" w:rsidRPr="00E168E0" w:rsidRDefault="00A23C8A" w:rsidP="00556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20"/>
          <w:lang w:eastAsia="ru-RU"/>
        </w:rPr>
      </w:pPr>
      <w:r w:rsidRPr="00363D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lang w:eastAsia="ru-RU"/>
        </w:rPr>
        <w:t>Внимание:</w:t>
      </w:r>
      <w:r w:rsidRPr="00A23C8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</w:t>
      </w:r>
      <w:r w:rsidRPr="00A23C8A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раздаточный материал и ответы на вопросы не предусмотрены!</w:t>
      </w:r>
    </w:p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3914B4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914B4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914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1674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171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sz w:val="24"/>
          <w:szCs w:val="24"/>
        </w:rPr>
        <w:t>53</w:t>
      </w:r>
      <w:r w:rsidR="0046662D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432081" w:rsidRPr="00ED237C" w:rsidTr="00E168E0">
        <w:tc>
          <w:tcPr>
            <w:tcW w:w="5249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168E0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E168E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 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9C5F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г.</w:t>
                  </w:r>
                  <w:bookmarkStart w:id="2" w:name="_GoBack"/>
                  <w:bookmarkEnd w:id="2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2CB2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271DD"/>
    <w:rsid w:val="00327994"/>
    <w:rsid w:val="00344BFE"/>
    <w:rsid w:val="00356826"/>
    <w:rsid w:val="00363D22"/>
    <w:rsid w:val="003814D0"/>
    <w:rsid w:val="003914B4"/>
    <w:rsid w:val="003928C9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4F4FC4"/>
    <w:rsid w:val="0052614E"/>
    <w:rsid w:val="0054224B"/>
    <w:rsid w:val="00544E2E"/>
    <w:rsid w:val="0055451E"/>
    <w:rsid w:val="00556677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55272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C7CEF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55D81"/>
    <w:rsid w:val="007610A4"/>
    <w:rsid w:val="007724DD"/>
    <w:rsid w:val="00773016"/>
    <w:rsid w:val="0078011E"/>
    <w:rsid w:val="00782811"/>
    <w:rsid w:val="007858EB"/>
    <w:rsid w:val="007D00FB"/>
    <w:rsid w:val="007E1976"/>
    <w:rsid w:val="007E33CB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E5EDB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5F9C"/>
    <w:rsid w:val="009C6984"/>
    <w:rsid w:val="00A01984"/>
    <w:rsid w:val="00A17999"/>
    <w:rsid w:val="00A23C8A"/>
    <w:rsid w:val="00A24632"/>
    <w:rsid w:val="00A317BA"/>
    <w:rsid w:val="00A35861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7284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168E0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17F18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17</cp:revision>
  <cp:lastPrinted>2016-08-03T07:59:00Z</cp:lastPrinted>
  <dcterms:created xsi:type="dcterms:W3CDTF">2019-02-08T11:15:00Z</dcterms:created>
  <dcterms:modified xsi:type="dcterms:W3CDTF">2019-02-22T09:10:00Z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-290316731</vt:i4>
  </property>
  <property fmtid="{D5CDD505-2E9C-101B-9397-08002B2CF9AE}" pid="3" name="_NewReviewCycle">
    <vt:lpwstr/>
  </property>
  <property fmtid="{D5CDD505-2E9C-101B-9397-08002B2CF9AE}" pid="4" name="_EmailSubject">
    <vt:lpwstr>Рассылка для УМЦ 24 февраля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